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B63763" w:rsidRDefault="00172A0C">
      <w:pPr>
        <w:pStyle w:val="Rubrik1"/>
        <w:jc w:val="center"/>
        <w:rPr>
          <w:rFonts w:ascii="Arial" w:eastAsia="Arial" w:hAnsi="Arial" w:cs="Arial"/>
        </w:rPr>
      </w:pPr>
      <w:r>
        <w:rPr>
          <w:rFonts w:ascii="Arial" w:eastAsia="Arial" w:hAnsi="Arial" w:cs="Arial"/>
        </w:rPr>
        <w:t>Ansvarsområden</w:t>
      </w:r>
      <w:r>
        <w:rPr>
          <w:rFonts w:ascii="Arial" w:eastAsia="Arial" w:hAnsi="Arial" w:cs="Arial"/>
        </w:rPr>
        <w:br/>
        <w:t xml:space="preserve">Humlevägens Anläggningssamfällighet för </w:t>
      </w:r>
      <w:bookmarkStart w:id="0" w:name="bookmark=id.33bsqw2wl1hz" w:colFirst="0" w:colLast="0"/>
      <w:bookmarkStart w:id="1" w:name="bookmark=id.1mowq0o0mcvp" w:colFirst="0" w:colLast="0"/>
      <w:bookmarkStart w:id="2" w:name="bookmark=id.rngs0cdnxnue" w:colFirst="0" w:colLast="0"/>
      <w:bookmarkStart w:id="3" w:name="bookmark=id.y80ff0uepzmn" w:colFirst="0" w:colLast="0"/>
      <w:bookmarkEnd w:id="0"/>
      <w:bookmarkEnd w:id="1"/>
      <w:bookmarkEnd w:id="2"/>
      <w:bookmarkEnd w:id="3"/>
      <w:proofErr w:type="spellStart"/>
      <w:r>
        <w:rPr>
          <w:rFonts w:ascii="Arial" w:eastAsia="Arial" w:hAnsi="Arial" w:cs="Arial"/>
        </w:rPr>
        <w:t>Gräsvägen</w:t>
      </w:r>
      <w:proofErr w:type="spellEnd"/>
      <w:r>
        <w:rPr>
          <w:rFonts w:ascii="Arial" w:eastAsia="Arial" w:hAnsi="Arial" w:cs="Arial"/>
        </w:rPr>
        <w:t xml:space="preserve"> 1 &amp; Humlevägen 2</w:t>
      </w:r>
      <w:bookmarkStart w:id="4" w:name="bookmark=id.szfidpt5zgrt" w:colFirst="0" w:colLast="0"/>
      <w:bookmarkEnd w:id="4"/>
      <w:r>
        <w:rPr>
          <w:rFonts w:ascii="Arial" w:eastAsia="Arial" w:hAnsi="Arial" w:cs="Arial"/>
          <w:i/>
          <w:iCs/>
          <w:sz w:val="24"/>
          <w:szCs w:val="24"/>
        </w:rPr>
        <w:t>.</w:t>
      </w:r>
    </w:p>
    <w:p w14:paraId="00000002" w14:textId="77777777" w:rsidR="00B63763" w:rsidRDefault="00172A0C">
      <w:pPr>
        <w:rPr>
          <w:rFonts w:ascii="Arial" w:eastAsia="Arial" w:hAnsi="Arial" w:cs="Arial"/>
          <w:sz w:val="24"/>
          <w:szCs w:val="24"/>
        </w:rPr>
      </w:pPr>
      <w:r>
        <w:rPr>
          <w:rFonts w:ascii="Arial" w:eastAsia="Arial" w:hAnsi="Arial" w:cs="Arial"/>
          <w:sz w:val="24"/>
          <w:szCs w:val="24"/>
        </w:rPr>
        <w:t>Denna lista med uppgifter är under arbete och vi ser gärna att ni hjälper till med detta. Vad tycker ni om listan och vad tycker ni ska vara med på just er lista? Skriv gärna på baksidan av denna lapp era åsikter och hur vi gemensamt kan förbättra städdagarna/uppgifterna.</w:t>
      </w:r>
    </w:p>
    <w:p w14:paraId="00000003" w14:textId="77777777" w:rsidR="00B63763" w:rsidRDefault="00172A0C">
      <w:pPr>
        <w:shd w:val="clear" w:color="auto" w:fill="FFFFFF"/>
        <w:spacing w:after="0" w:line="240" w:lineRule="auto"/>
        <w:rPr>
          <w:rFonts w:ascii="Arial" w:eastAsia="Arial" w:hAnsi="Arial" w:cs="Arial"/>
          <w:b/>
          <w:bCs/>
          <w:color w:val="222222"/>
          <w:sz w:val="24"/>
          <w:szCs w:val="24"/>
        </w:rPr>
      </w:pPr>
      <w:r>
        <w:rPr>
          <w:rFonts w:ascii="Arial" w:eastAsia="Arial" w:hAnsi="Arial" w:cs="Arial"/>
          <w:b/>
          <w:bCs/>
          <w:color w:val="222222"/>
          <w:sz w:val="24"/>
          <w:szCs w:val="24"/>
        </w:rPr>
        <w:t xml:space="preserve">Städuppgifter för er som bor på </w:t>
      </w:r>
      <w:proofErr w:type="spellStart"/>
      <w:r>
        <w:rPr>
          <w:rFonts w:ascii="Arial" w:eastAsia="Arial" w:hAnsi="Arial" w:cs="Arial"/>
          <w:b/>
          <w:bCs/>
          <w:color w:val="222222"/>
          <w:sz w:val="24"/>
          <w:szCs w:val="24"/>
        </w:rPr>
        <w:t>Gräsvägen</w:t>
      </w:r>
      <w:proofErr w:type="spellEnd"/>
      <w:r>
        <w:rPr>
          <w:rFonts w:ascii="Arial" w:eastAsia="Arial" w:hAnsi="Arial" w:cs="Arial"/>
          <w:b/>
          <w:bCs/>
          <w:color w:val="222222"/>
          <w:sz w:val="24"/>
          <w:szCs w:val="24"/>
        </w:rPr>
        <w:t xml:space="preserve"> 1 &amp; Humlevägen 2:</w:t>
      </w:r>
    </w:p>
    <w:p w14:paraId="00000004" w14:textId="77777777" w:rsidR="00B63763" w:rsidRDefault="00B63763">
      <w:pPr>
        <w:shd w:val="clear" w:color="auto" w:fill="FFFFFF"/>
        <w:spacing w:after="0" w:line="240" w:lineRule="auto"/>
        <w:rPr>
          <w:rFonts w:ascii="Arial" w:eastAsia="Arial" w:hAnsi="Arial" w:cs="Arial"/>
          <w:b/>
          <w:bCs/>
          <w:color w:val="222222"/>
          <w:sz w:val="24"/>
          <w:szCs w:val="24"/>
        </w:rPr>
      </w:pPr>
    </w:p>
    <w:p w14:paraId="00000005" w14:textId="77777777" w:rsidR="00B63763" w:rsidRDefault="00172A0C">
      <w:pPr>
        <w:numPr>
          <w:ilvl w:val="0"/>
          <w:numId w:val="1"/>
        </w:numPr>
        <w:shd w:val="clear" w:color="auto" w:fill="FFFFFF"/>
        <w:spacing w:after="0" w:line="240" w:lineRule="auto"/>
        <w:rPr>
          <w:rFonts w:ascii="Arial" w:eastAsia="Arial" w:hAnsi="Arial" w:cs="Arial"/>
          <w:color w:val="222222"/>
          <w:sz w:val="24"/>
          <w:szCs w:val="24"/>
        </w:rPr>
      </w:pPr>
      <w:r>
        <w:rPr>
          <w:rFonts w:ascii="Arial" w:eastAsia="Arial" w:hAnsi="Arial" w:cs="Arial"/>
          <w:color w:val="222222"/>
          <w:sz w:val="24"/>
          <w:szCs w:val="24"/>
        </w:rPr>
        <w:t>Rensa hängrännor, rensa tak från stenar och dylikt på de blå garagen.</w:t>
      </w:r>
    </w:p>
    <w:p w14:paraId="00000006" w14:textId="77777777" w:rsidR="00B63763" w:rsidRDefault="00172A0C">
      <w:pPr>
        <w:numPr>
          <w:ilvl w:val="0"/>
          <w:numId w:val="1"/>
        </w:numPr>
        <w:shd w:val="clear" w:color="auto" w:fill="FFFFFF"/>
        <w:spacing w:after="0" w:line="240" w:lineRule="auto"/>
        <w:rPr>
          <w:rFonts w:ascii="Arial" w:eastAsia="Arial" w:hAnsi="Arial" w:cs="Arial"/>
          <w:color w:val="222222"/>
          <w:sz w:val="24"/>
          <w:szCs w:val="24"/>
        </w:rPr>
      </w:pPr>
      <w:r>
        <w:rPr>
          <w:rFonts w:ascii="Arial" w:eastAsia="Arial" w:hAnsi="Arial" w:cs="Arial"/>
          <w:color w:val="222222"/>
          <w:sz w:val="24"/>
          <w:szCs w:val="24"/>
        </w:rPr>
        <w:t>Sopa garageplanen och rensa ogräs/brunnar runt blå garagen.</w:t>
      </w:r>
    </w:p>
    <w:p w14:paraId="00000007" w14:textId="77777777" w:rsidR="00B63763" w:rsidRDefault="00172A0C">
      <w:pPr>
        <w:numPr>
          <w:ilvl w:val="0"/>
          <w:numId w:val="1"/>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 xml:space="preserve">Resa sly bakom </w:t>
      </w:r>
      <w:proofErr w:type="gramStart"/>
      <w:r>
        <w:rPr>
          <w:rFonts w:ascii="Arial" w:eastAsia="Arial" w:hAnsi="Arial" w:cs="Arial"/>
          <w:color w:val="000000"/>
          <w:sz w:val="24"/>
          <w:szCs w:val="24"/>
        </w:rPr>
        <w:t>runt  vid</w:t>
      </w:r>
      <w:proofErr w:type="gramEnd"/>
      <w:r>
        <w:rPr>
          <w:rFonts w:ascii="Arial" w:eastAsia="Arial" w:hAnsi="Arial" w:cs="Arial"/>
          <w:color w:val="000000"/>
          <w:sz w:val="24"/>
          <w:szCs w:val="24"/>
        </w:rPr>
        <w:t xml:space="preserve"> de blå garagen och vid panncentralen.</w:t>
      </w:r>
    </w:p>
    <w:p w14:paraId="00000008" w14:textId="77777777" w:rsidR="00B63763" w:rsidRDefault="00172A0C">
      <w:pPr>
        <w:numPr>
          <w:ilvl w:val="0"/>
          <w:numId w:val="1"/>
        </w:numPr>
        <w:pBdr>
          <w:top w:val="nil"/>
          <w:left w:val="nil"/>
          <w:bottom w:val="nil"/>
          <w:right w:val="nil"/>
          <w:between w:val="nil"/>
        </w:pBdr>
        <w:spacing w:after="0"/>
        <w:rPr>
          <w:rFonts w:ascii="Arial" w:eastAsia="Arial" w:hAnsi="Arial" w:cs="Arial"/>
          <w:color w:val="000000"/>
          <w:sz w:val="24"/>
          <w:szCs w:val="24"/>
        </w:rPr>
      </w:pPr>
      <w:bookmarkStart w:id="5" w:name="bookmark=id.w1adldu16qvb" w:colFirst="0" w:colLast="0"/>
      <w:bookmarkEnd w:id="5"/>
      <w:r>
        <w:rPr>
          <w:rFonts w:ascii="Arial" w:eastAsia="Arial" w:hAnsi="Arial" w:cs="Arial"/>
          <w:color w:val="000000"/>
          <w:sz w:val="24"/>
          <w:szCs w:val="24"/>
        </w:rPr>
        <w:t xml:space="preserve">Uppsamling och bortforsling av vintergrus, löv </w:t>
      </w:r>
      <w:proofErr w:type="spellStart"/>
      <w:r>
        <w:rPr>
          <w:rFonts w:ascii="Arial" w:eastAsia="Arial" w:hAnsi="Arial" w:cs="Arial"/>
          <w:color w:val="000000"/>
          <w:sz w:val="24"/>
          <w:szCs w:val="24"/>
        </w:rPr>
        <w:t>etc</w:t>
      </w:r>
      <w:proofErr w:type="spellEnd"/>
      <w:r>
        <w:rPr>
          <w:rFonts w:ascii="Arial" w:eastAsia="Arial" w:hAnsi="Arial" w:cs="Arial"/>
          <w:color w:val="000000"/>
          <w:sz w:val="24"/>
          <w:szCs w:val="24"/>
        </w:rPr>
        <w:t xml:space="preserve"> på områden i anslutning till er länga</w:t>
      </w:r>
    </w:p>
    <w:p w14:paraId="00000009" w14:textId="77777777" w:rsidR="00B63763" w:rsidRDefault="00172A0C">
      <w:pPr>
        <w:numPr>
          <w:ilvl w:val="0"/>
          <w:numId w:val="1"/>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Se över garageportar</w:t>
      </w:r>
    </w:p>
    <w:p w14:paraId="0000000A" w14:textId="77777777" w:rsidR="00B63763" w:rsidRDefault="00172A0C">
      <w:pPr>
        <w:numPr>
          <w:ilvl w:val="0"/>
          <w:numId w:val="1"/>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Rensa brunnar i anslutning till längan</w:t>
      </w:r>
    </w:p>
    <w:p w14:paraId="0000000B" w14:textId="77777777" w:rsidR="00B63763" w:rsidRDefault="00172A0C">
      <w:pPr>
        <w:numPr>
          <w:ilvl w:val="0"/>
          <w:numId w:val="1"/>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Kontrollera er längas källardörrar. Brunnen utanför källardörrarna</w:t>
      </w:r>
    </w:p>
    <w:p w14:paraId="0000000C" w14:textId="77777777" w:rsidR="00B63763" w:rsidRDefault="00172A0C">
      <w:pPr>
        <w:numPr>
          <w:ilvl w:val="0"/>
          <w:numId w:val="1"/>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 xml:space="preserve">Räta upp eller byt ut kantstöd runt gräsmattor och rabatter i anslutning till er </w:t>
      </w:r>
      <w:proofErr w:type="spellStart"/>
      <w:proofErr w:type="gramStart"/>
      <w:r>
        <w:rPr>
          <w:rFonts w:ascii="Arial" w:eastAsia="Arial" w:hAnsi="Arial" w:cs="Arial"/>
          <w:color w:val="000000"/>
          <w:sz w:val="24"/>
          <w:szCs w:val="24"/>
        </w:rPr>
        <w:t>länga.rensa</w:t>
      </w:r>
      <w:proofErr w:type="spellEnd"/>
      <w:proofErr w:type="gramEnd"/>
      <w:r>
        <w:rPr>
          <w:rFonts w:ascii="Arial" w:eastAsia="Arial" w:hAnsi="Arial" w:cs="Arial"/>
          <w:color w:val="000000"/>
          <w:sz w:val="24"/>
          <w:szCs w:val="24"/>
        </w:rPr>
        <w:t xml:space="preserve"> kantstenar</w:t>
      </w:r>
    </w:p>
    <w:p w14:paraId="0000000D" w14:textId="77777777" w:rsidR="00B63763" w:rsidRDefault="00172A0C">
      <w:pPr>
        <w:numPr>
          <w:ilvl w:val="0"/>
          <w:numId w:val="1"/>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 xml:space="preserve">Städa vid </w:t>
      </w:r>
      <w:proofErr w:type="spellStart"/>
      <w:r>
        <w:rPr>
          <w:rFonts w:ascii="Arial" w:eastAsia="Arial" w:hAnsi="Arial" w:cs="Arial"/>
          <w:color w:val="000000"/>
          <w:sz w:val="24"/>
          <w:szCs w:val="24"/>
        </w:rPr>
        <w:t>tvättplatser</w:t>
      </w:r>
      <w:proofErr w:type="spellEnd"/>
      <w:r>
        <w:rPr>
          <w:rFonts w:ascii="Arial" w:eastAsia="Arial" w:hAnsi="Arial" w:cs="Arial"/>
          <w:color w:val="000000"/>
          <w:sz w:val="24"/>
          <w:szCs w:val="24"/>
        </w:rPr>
        <w:t xml:space="preserve"> och klipp bort buskar</w:t>
      </w:r>
    </w:p>
    <w:p w14:paraId="0000000E" w14:textId="77777777" w:rsidR="00B63763" w:rsidRDefault="00172A0C">
      <w:pPr>
        <w:numPr>
          <w:ilvl w:val="0"/>
          <w:numId w:val="1"/>
        </w:numPr>
        <w:pBdr>
          <w:top w:val="nil"/>
          <w:left w:val="nil"/>
          <w:bottom w:val="nil"/>
          <w:right w:val="nil"/>
          <w:between w:val="nil"/>
        </w:pBdr>
        <w:spacing w:line="254" w:lineRule="auto"/>
        <w:rPr>
          <w:rFonts w:ascii="Arial" w:eastAsia="Arial" w:hAnsi="Arial" w:cs="Arial"/>
          <w:color w:val="000000"/>
          <w:sz w:val="24"/>
          <w:szCs w:val="24"/>
        </w:rPr>
      </w:pPr>
      <w:r>
        <w:rPr>
          <w:rFonts w:ascii="Arial" w:eastAsia="Arial" w:hAnsi="Arial" w:cs="Arial"/>
          <w:color w:val="000000"/>
          <w:sz w:val="24"/>
          <w:szCs w:val="24"/>
        </w:rPr>
        <w:t xml:space="preserve">Se över tak, </w:t>
      </w:r>
      <w:r>
        <w:rPr>
          <w:rFonts w:ascii="Arial" w:eastAsia="Arial" w:hAnsi="Arial" w:cs="Arial"/>
          <w:sz w:val="24"/>
          <w:szCs w:val="24"/>
        </w:rPr>
        <w:t>hängrännor och stuprör</w:t>
      </w:r>
    </w:p>
    <w:p w14:paraId="0000000F" w14:textId="77777777" w:rsidR="00B63763" w:rsidRDefault="00172A0C">
      <w:pPr>
        <w:numPr>
          <w:ilvl w:val="0"/>
          <w:numId w:val="1"/>
        </w:numPr>
        <w:pBdr>
          <w:top w:val="nil"/>
          <w:left w:val="nil"/>
          <w:bottom w:val="nil"/>
          <w:right w:val="nil"/>
          <w:between w:val="nil"/>
        </w:pBdr>
        <w:spacing w:line="254" w:lineRule="auto"/>
        <w:rPr>
          <w:rFonts w:ascii="Arial" w:eastAsia="Arial" w:hAnsi="Arial" w:cs="Arial"/>
          <w:sz w:val="24"/>
          <w:szCs w:val="24"/>
        </w:rPr>
      </w:pPr>
      <w:r>
        <w:rPr>
          <w:rFonts w:ascii="Arial" w:eastAsia="Arial" w:hAnsi="Arial" w:cs="Arial"/>
          <w:sz w:val="24"/>
          <w:szCs w:val="24"/>
        </w:rPr>
        <w:t xml:space="preserve">rengör skyltar och lampor i ert område </w:t>
      </w:r>
    </w:p>
    <w:p w14:paraId="00000010" w14:textId="77777777" w:rsidR="00B63763" w:rsidRDefault="00172A0C">
      <w:pPr>
        <w:numPr>
          <w:ilvl w:val="0"/>
          <w:numId w:val="1"/>
        </w:numPr>
        <w:pBdr>
          <w:top w:val="nil"/>
          <w:left w:val="nil"/>
          <w:bottom w:val="nil"/>
          <w:right w:val="nil"/>
          <w:between w:val="nil"/>
        </w:pBdr>
        <w:spacing w:line="254" w:lineRule="auto"/>
        <w:rPr>
          <w:rFonts w:ascii="Arial" w:eastAsia="Arial" w:hAnsi="Arial" w:cs="Arial"/>
          <w:sz w:val="24"/>
          <w:szCs w:val="24"/>
        </w:rPr>
      </w:pPr>
      <w:r>
        <w:rPr>
          <w:rFonts w:ascii="Arial" w:eastAsia="Arial" w:hAnsi="Arial" w:cs="Arial"/>
          <w:sz w:val="24"/>
          <w:szCs w:val="24"/>
        </w:rPr>
        <w:t xml:space="preserve">kolla över </w:t>
      </w:r>
      <w:proofErr w:type="spellStart"/>
      <w:r>
        <w:rPr>
          <w:rFonts w:ascii="Arial" w:eastAsia="Arial" w:hAnsi="Arial" w:cs="Arial"/>
          <w:sz w:val="24"/>
          <w:szCs w:val="24"/>
        </w:rPr>
        <w:t>molukerna</w:t>
      </w:r>
      <w:proofErr w:type="spellEnd"/>
    </w:p>
    <w:p w14:paraId="00000011" w14:textId="77777777" w:rsidR="00B63763" w:rsidRDefault="00172A0C">
      <w:pPr>
        <w:numPr>
          <w:ilvl w:val="0"/>
          <w:numId w:val="1"/>
        </w:numPr>
        <w:spacing w:line="254" w:lineRule="auto"/>
        <w:rPr>
          <w:rFonts w:ascii="Arial" w:eastAsia="Arial" w:hAnsi="Arial" w:cs="Arial"/>
          <w:sz w:val="24"/>
          <w:szCs w:val="24"/>
        </w:rPr>
      </w:pPr>
      <w:r>
        <w:rPr>
          <w:rFonts w:ascii="Arial" w:eastAsia="Arial" w:hAnsi="Arial" w:cs="Arial"/>
          <w:sz w:val="24"/>
          <w:szCs w:val="24"/>
        </w:rPr>
        <w:t xml:space="preserve">tänk på att ert ansvarsområde gäller hela året att sköta om inte bara på städdagar vad det </w:t>
      </w:r>
      <w:proofErr w:type="spellStart"/>
      <w:r>
        <w:rPr>
          <w:rFonts w:ascii="Arial" w:eastAsia="Arial" w:hAnsi="Arial" w:cs="Arial"/>
          <w:sz w:val="24"/>
          <w:szCs w:val="24"/>
        </w:rPr>
        <w:t>gällewr</w:t>
      </w:r>
      <w:proofErr w:type="spellEnd"/>
      <w:r>
        <w:rPr>
          <w:rFonts w:ascii="Arial" w:eastAsia="Arial" w:hAnsi="Arial" w:cs="Arial"/>
          <w:sz w:val="24"/>
          <w:szCs w:val="24"/>
        </w:rPr>
        <w:t xml:space="preserve"> rensa ogräs och klippa häckar</w:t>
      </w:r>
    </w:p>
    <w:p w14:paraId="00000012" w14:textId="77777777" w:rsidR="00B63763" w:rsidRDefault="00172A0C">
      <w:pPr>
        <w:shd w:val="clear" w:color="auto" w:fill="FFFFFF"/>
        <w:spacing w:after="0" w:line="240" w:lineRule="auto"/>
        <w:rPr>
          <w:rFonts w:ascii="Arial" w:eastAsia="Arial" w:hAnsi="Arial" w:cs="Arial"/>
          <w:color w:val="222222"/>
          <w:sz w:val="24"/>
          <w:szCs w:val="24"/>
        </w:rPr>
      </w:pPr>
      <w:bookmarkStart w:id="6" w:name="bookmark=id.rnjkvyvlepnu" w:colFirst="0" w:colLast="0"/>
      <w:bookmarkEnd w:id="6"/>
      <w:r>
        <w:rPr>
          <w:rFonts w:ascii="Arial" w:eastAsia="Arial" w:hAnsi="Arial" w:cs="Arial"/>
          <w:b/>
          <w:bCs/>
          <w:color w:val="222222"/>
          <w:sz w:val="24"/>
          <w:szCs w:val="24"/>
        </w:rPr>
        <w:lastRenderedPageBreak/>
        <w:t>Övrigt:</w:t>
      </w:r>
      <w:r>
        <w:rPr>
          <w:rFonts w:ascii="Arial" w:eastAsia="Arial" w:hAnsi="Arial" w:cs="Arial"/>
          <w:color w:val="222222"/>
          <w:sz w:val="24"/>
          <w:szCs w:val="24"/>
        </w:rPr>
        <w:br/>
        <w:t>Material som beställts av kontaktmännen hämtas ut vid samfällighetens förråd. Var vänlig lämna tillbaka överblivet material. Om ni blir färdiga tidigt, ge de längor som fått besvärliga uppgifter ett handtag! Om det behövs kompostpåsar finns detta att hämta samfällighetens röda garage.</w:t>
      </w:r>
    </w:p>
    <w:p w14:paraId="00000013" w14:textId="77777777" w:rsidR="00B63763" w:rsidRDefault="00172A0C">
      <w:pPr>
        <w:shd w:val="clear" w:color="auto" w:fill="FFFFFF"/>
        <w:spacing w:after="0" w:line="240" w:lineRule="auto"/>
        <w:rPr>
          <w:rFonts w:ascii="Arial" w:eastAsia="Arial" w:hAnsi="Arial" w:cs="Arial"/>
          <w:color w:val="222222"/>
          <w:sz w:val="24"/>
          <w:szCs w:val="24"/>
        </w:rPr>
      </w:pPr>
      <w:r>
        <w:rPr>
          <w:rFonts w:ascii="Arial" w:eastAsia="Arial" w:hAnsi="Arial" w:cs="Arial"/>
          <w:color w:val="222222"/>
          <w:sz w:val="24"/>
          <w:szCs w:val="24"/>
        </w:rPr>
        <w:t xml:space="preserve">Obs Containern är till för </w:t>
      </w:r>
      <w:proofErr w:type="spellStart"/>
      <w:proofErr w:type="gramStart"/>
      <w:r>
        <w:rPr>
          <w:rFonts w:ascii="Arial" w:eastAsia="Arial" w:hAnsi="Arial" w:cs="Arial"/>
          <w:color w:val="222222"/>
          <w:sz w:val="24"/>
          <w:szCs w:val="24"/>
        </w:rPr>
        <w:t>grenar,buskar</w:t>
      </w:r>
      <w:proofErr w:type="spellEnd"/>
      <w:proofErr w:type="gramEnd"/>
      <w:r>
        <w:rPr>
          <w:rFonts w:ascii="Arial" w:eastAsia="Arial" w:hAnsi="Arial" w:cs="Arial"/>
          <w:color w:val="222222"/>
          <w:sz w:val="24"/>
          <w:szCs w:val="24"/>
        </w:rPr>
        <w:t xml:space="preserve"> mm EJ Jord,</w:t>
      </w:r>
    </w:p>
    <w:p w14:paraId="00000014" w14:textId="77777777" w:rsidR="00B63763" w:rsidRDefault="00B63763">
      <w:pPr>
        <w:rPr>
          <w:rFonts w:ascii="Arial" w:eastAsia="Arial" w:hAnsi="Arial" w:cs="Arial"/>
          <w:sz w:val="24"/>
          <w:szCs w:val="24"/>
        </w:rPr>
      </w:pPr>
    </w:p>
    <w:p w14:paraId="00000015" w14:textId="77777777" w:rsidR="00B63763" w:rsidRDefault="00172A0C">
      <w:pPr>
        <w:rPr>
          <w:rFonts w:ascii="Arial" w:eastAsia="Arial" w:hAnsi="Arial" w:cs="Arial"/>
          <w:sz w:val="24"/>
          <w:szCs w:val="24"/>
        </w:rPr>
      </w:pPr>
      <w:r>
        <w:rPr>
          <w:rFonts w:ascii="Arial" w:eastAsia="Arial" w:hAnsi="Arial" w:cs="Arial"/>
          <w:sz w:val="24"/>
          <w:szCs w:val="24"/>
        </w:rPr>
        <w:t>Det här behöver/planerar vi att utföra nästa städdag:</w:t>
      </w:r>
    </w:p>
    <w:p w14:paraId="00000016" w14:textId="77777777" w:rsidR="00B63763" w:rsidRDefault="00B63763">
      <w:pPr>
        <w:rPr>
          <w:rFonts w:ascii="Arial" w:eastAsia="Arial" w:hAnsi="Arial" w:cs="Arial"/>
          <w:sz w:val="24"/>
          <w:szCs w:val="24"/>
        </w:rPr>
      </w:pPr>
      <w:bookmarkStart w:id="7" w:name="bookmark=id.n4us03bqg2y7" w:colFirst="0" w:colLast="0"/>
      <w:bookmarkEnd w:id="7"/>
    </w:p>
    <w:p w14:paraId="00000017" w14:textId="77777777" w:rsidR="00B63763" w:rsidRDefault="00B63763">
      <w:pPr>
        <w:jc w:val="center"/>
        <w:rPr>
          <w:rFonts w:ascii="Arial" w:eastAsia="Arial" w:hAnsi="Arial" w:cs="Arial"/>
          <w:i/>
          <w:iCs/>
          <w:sz w:val="24"/>
          <w:szCs w:val="24"/>
        </w:rPr>
      </w:pPr>
    </w:p>
    <w:sectPr w:rsidR="00B63763">
      <w:footerReference w:type="default" r:id="rId8"/>
      <w:pgSz w:w="11906" w:h="16838"/>
      <w:pgMar w:top="1417" w:right="1417" w:bottom="1417"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64C8CE" w14:textId="77777777" w:rsidR="00172A0C" w:rsidRDefault="00172A0C">
      <w:pPr>
        <w:spacing w:after="0" w:line="240" w:lineRule="auto"/>
      </w:pPr>
      <w:r>
        <w:separator/>
      </w:r>
    </w:p>
  </w:endnote>
  <w:endnote w:type="continuationSeparator" w:id="0">
    <w:p w14:paraId="28869104" w14:textId="77777777" w:rsidR="00172A0C" w:rsidRDefault="00172A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2376519D-6556-4C17-A0CA-DAC0FE072B52}"/>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D0C2228D-6BFE-4945-96DD-8021C15DB40D}"/>
    <w:embedBold r:id="rId3" w:fontKey="{895F1C3C-076F-4D34-B227-186422D7324F}"/>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embedItalic r:id="rId4" w:fontKey="{E15DFFF2-E86C-48B2-B40B-AF2BCC8C8CAA}"/>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5" w:fontKey="{6F3C15B9-8CAC-4173-B915-5ADC79FFA7F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18" w14:textId="77777777" w:rsidR="00B63763" w:rsidRDefault="00172A0C">
    <w:pPr>
      <w:pBdr>
        <w:top w:val="nil"/>
        <w:left w:val="nil"/>
        <w:bottom w:val="nil"/>
        <w:right w:val="nil"/>
        <w:between w:val="nil"/>
      </w:pBdr>
      <w:tabs>
        <w:tab w:val="center" w:pos="4536"/>
        <w:tab w:val="right" w:pos="9072"/>
      </w:tabs>
      <w:spacing w:after="0" w:line="240" w:lineRule="auto"/>
      <w:jc w:val="center"/>
      <w:rPr>
        <w:color w:val="000000"/>
      </w:rPr>
    </w:pPr>
    <w:hyperlink r:id="rId1">
      <w:r>
        <w:rPr>
          <w:color w:val="0563C1"/>
          <w:u w:val="single"/>
        </w:rPr>
        <w:t>www.humlesam.se</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302FD4" w14:textId="77777777" w:rsidR="00172A0C" w:rsidRDefault="00172A0C">
      <w:pPr>
        <w:spacing w:after="0" w:line="240" w:lineRule="auto"/>
      </w:pPr>
      <w:r>
        <w:separator/>
      </w:r>
    </w:p>
  </w:footnote>
  <w:footnote w:type="continuationSeparator" w:id="0">
    <w:p w14:paraId="56425D08" w14:textId="77777777" w:rsidR="00172A0C" w:rsidRDefault="00172A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13257B"/>
    <w:multiLevelType w:val="multilevel"/>
    <w:tmpl w:val="1B448022"/>
    <w:lvl w:ilvl="0">
      <w:start w:val="1"/>
      <w:numFmt w:val="bullet"/>
      <w:lvlText w:val="€"/>
      <w:lvlJc w:val="left"/>
      <w:pPr>
        <w:ind w:left="720" w:hanging="360"/>
      </w:pPr>
      <w:rPr>
        <w:rFonts w:ascii="Noto Sans Symbols" w:eastAsia="Noto Sans Symbols" w:hAnsi="Noto Sans Symbols" w:cs="Noto Sans Symbols"/>
        <w:sz w:val="40"/>
        <w:szCs w:val="4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34782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3763"/>
    <w:rsid w:val="00172A0C"/>
    <w:rsid w:val="00B63763"/>
    <w:rsid w:val="00D235F3"/>
    <w:rsid w:val="00F30626"/>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BA2F67-3ED4-41BA-8685-EE01AF255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sv"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next w:val="Normal"/>
    <w:uiPriority w:val="9"/>
    <w:qFormat/>
    <w:pPr>
      <w:spacing w:line="240" w:lineRule="auto"/>
      <w:outlineLvl w:val="0"/>
    </w:pPr>
    <w:rPr>
      <w:rFonts w:ascii="Times New Roman" w:eastAsia="Times New Roman" w:hAnsi="Times New Roman" w:cs="Times New Roman"/>
      <w:b/>
      <w:bCs/>
      <w:sz w:val="48"/>
      <w:szCs w:val="48"/>
    </w:rPr>
  </w:style>
  <w:style w:type="paragraph" w:styleId="Rubrik2">
    <w:name w:val="heading 2"/>
    <w:basedOn w:val="Normal"/>
    <w:next w:val="Normal"/>
    <w:uiPriority w:val="9"/>
    <w:semiHidden/>
    <w:unhideWhenUsed/>
    <w:qFormat/>
    <w:pPr>
      <w:spacing w:line="240" w:lineRule="auto"/>
      <w:outlineLvl w:val="1"/>
    </w:pPr>
    <w:rPr>
      <w:rFonts w:ascii="Times New Roman" w:eastAsia="Times New Roman" w:hAnsi="Times New Roman" w:cs="Times New Roman"/>
      <w:b/>
      <w:bCs/>
      <w:sz w:val="36"/>
      <w:szCs w:val="36"/>
    </w:rPr>
  </w:style>
  <w:style w:type="paragraph" w:styleId="Rubrik3">
    <w:name w:val="heading 3"/>
    <w:basedOn w:val="Normal"/>
    <w:next w:val="Normal"/>
    <w:uiPriority w:val="9"/>
    <w:semiHidden/>
    <w:unhideWhenUsed/>
    <w:qFormat/>
    <w:pPr>
      <w:keepNext/>
      <w:keepLines/>
      <w:spacing w:before="280" w:after="80"/>
      <w:outlineLvl w:val="2"/>
    </w:pPr>
    <w:rPr>
      <w:b/>
      <w:bCs/>
      <w:sz w:val="28"/>
      <w:szCs w:val="28"/>
    </w:rPr>
  </w:style>
  <w:style w:type="paragraph" w:styleId="Rubrik4">
    <w:name w:val="heading 4"/>
    <w:basedOn w:val="Normal"/>
    <w:next w:val="Normal"/>
    <w:uiPriority w:val="9"/>
    <w:semiHidden/>
    <w:unhideWhenUsed/>
    <w:qFormat/>
    <w:pPr>
      <w:keepNext/>
      <w:keepLines/>
      <w:spacing w:before="240" w:after="40"/>
      <w:outlineLvl w:val="3"/>
    </w:pPr>
    <w:rPr>
      <w:b/>
      <w:bCs/>
      <w:sz w:val="24"/>
      <w:szCs w:val="24"/>
    </w:rPr>
  </w:style>
  <w:style w:type="paragraph" w:styleId="Rubrik5">
    <w:name w:val="heading 5"/>
    <w:basedOn w:val="Normal"/>
    <w:next w:val="Normal"/>
    <w:uiPriority w:val="9"/>
    <w:semiHidden/>
    <w:unhideWhenUsed/>
    <w:qFormat/>
    <w:pPr>
      <w:keepNext/>
      <w:keepLines/>
      <w:spacing w:before="220" w:after="40"/>
      <w:outlineLvl w:val="4"/>
    </w:pPr>
    <w:rPr>
      <w:b/>
      <w:bCs/>
    </w:rPr>
  </w:style>
  <w:style w:type="paragraph" w:styleId="Rubrik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Rubrik">
    <w:name w:val="Title"/>
    <w:basedOn w:val="Normal"/>
    <w:next w:val="Normal"/>
    <w:uiPriority w:val="10"/>
    <w:qFormat/>
    <w:pPr>
      <w:keepNext/>
      <w:keepLines/>
      <w:spacing w:before="480" w:after="120"/>
    </w:pPr>
    <w:rPr>
      <w:b/>
      <w:bCs/>
      <w:sz w:val="72"/>
      <w:szCs w:val="72"/>
    </w:rPr>
  </w:style>
  <w:style w:type="character" w:customStyle="1" w:styleId="Rubrik1Char">
    <w:name w:val="Rubrik 1 Char"/>
    <w:basedOn w:val="Standardstycketeckensnitt"/>
    <w:uiPriority w:val="9"/>
    <w:rsid w:val="00B1172B"/>
    <w:rPr>
      <w:rFonts w:ascii="Times New Roman" w:eastAsia="Times New Roman" w:hAnsi="Times New Roman" w:cs="Times New Roman"/>
      <w:b/>
      <w:bCs/>
      <w:kern w:val="36"/>
      <w:sz w:val="48"/>
      <w:szCs w:val="48"/>
      <w:lang w:eastAsia="sv-SE"/>
    </w:rPr>
  </w:style>
  <w:style w:type="character" w:customStyle="1" w:styleId="Rubrik2Char">
    <w:name w:val="Rubrik 2 Char"/>
    <w:basedOn w:val="Standardstycketeckensnitt"/>
    <w:uiPriority w:val="9"/>
    <w:rsid w:val="00B1172B"/>
    <w:rPr>
      <w:rFonts w:ascii="Times New Roman" w:eastAsia="Times New Roman" w:hAnsi="Times New Roman" w:cs="Times New Roman"/>
      <w:b/>
      <w:bCs/>
      <w:sz w:val="36"/>
      <w:szCs w:val="36"/>
      <w:lang w:eastAsia="sv-SE"/>
    </w:rPr>
  </w:style>
  <w:style w:type="paragraph" w:styleId="Normalwebb">
    <w:name w:val="Normal (Web)"/>
    <w:basedOn w:val="Normal"/>
    <w:uiPriority w:val="99"/>
    <w:semiHidden/>
    <w:unhideWhenUsed/>
    <w:rsid w:val="00B1172B"/>
    <w:pPr>
      <w:spacing w:before="100" w:beforeAutospacing="1" w:after="100" w:afterAutospacing="1" w:line="240" w:lineRule="auto"/>
    </w:pPr>
    <w:rPr>
      <w:rFonts w:ascii="Times New Roman" w:eastAsia="Times New Roman" w:hAnsi="Times New Roman" w:cs="Times New Roman"/>
      <w:sz w:val="24"/>
      <w:szCs w:val="24"/>
    </w:rPr>
  </w:style>
  <w:style w:type="character" w:styleId="Stark">
    <w:name w:val="Strong"/>
    <w:basedOn w:val="Standardstycketeckensnitt"/>
    <w:uiPriority w:val="22"/>
    <w:qFormat/>
    <w:rsid w:val="00B1172B"/>
    <w:rPr>
      <w:b/>
      <w:bCs/>
    </w:rPr>
  </w:style>
  <w:style w:type="paragraph" w:styleId="Liststycke">
    <w:name w:val="List Paragraph"/>
    <w:basedOn w:val="Normal"/>
    <w:uiPriority w:val="34"/>
    <w:qFormat/>
    <w:rsid w:val="00591D14"/>
    <w:pPr>
      <w:ind w:left="720"/>
      <w:contextualSpacing/>
    </w:pPr>
  </w:style>
  <w:style w:type="paragraph" w:styleId="Sidhuvud">
    <w:name w:val="header"/>
    <w:basedOn w:val="Normal"/>
    <w:link w:val="SidhuvudChar"/>
    <w:uiPriority w:val="99"/>
    <w:unhideWhenUsed/>
    <w:rsid w:val="00201A17"/>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201A17"/>
  </w:style>
  <w:style w:type="paragraph" w:styleId="Sidfot">
    <w:name w:val="footer"/>
    <w:basedOn w:val="Normal"/>
    <w:link w:val="SidfotChar"/>
    <w:uiPriority w:val="99"/>
    <w:unhideWhenUsed/>
    <w:rsid w:val="00201A17"/>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201A17"/>
  </w:style>
  <w:style w:type="character" w:styleId="Hyperlnk">
    <w:name w:val="Hyperlink"/>
    <w:basedOn w:val="Standardstycketeckensnitt"/>
    <w:uiPriority w:val="99"/>
    <w:unhideWhenUsed/>
    <w:rsid w:val="00201A17"/>
    <w:rPr>
      <w:color w:val="0563C1" w:themeColor="hyperlink"/>
      <w:u w:val="single"/>
    </w:rPr>
  </w:style>
  <w:style w:type="character" w:styleId="Nmn">
    <w:name w:val="Mention"/>
    <w:basedOn w:val="Standardstycketeckensnitt"/>
    <w:uiPriority w:val="99"/>
    <w:semiHidden/>
    <w:unhideWhenUsed/>
    <w:rsid w:val="00201A17"/>
    <w:rPr>
      <w:color w:val="2B579A"/>
      <w:shd w:val="clear" w:color="auto" w:fill="E6E6E6"/>
    </w:rPr>
  </w:style>
  <w:style w:type="paragraph" w:styleId="Underrubrik">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hyperlink" Target="http://www.humlesam.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5Tau9QDkKwXphF/EGAUZmXyuXw==">CgMxLjAyD2lkLjMzYnNxdzJ3bDFoejIPaWQuMW1vd3EwbzBtY3ZwMg9pZC5ybmdzMGNkbnhudWUyD2lkLnk4MGZmMHVlcHptbjIPaWQuc3pmaWRwdDV6Z3J0Mg9pZC53MWFkbGR1MTZxdmIyD2lkLnJuamt2eXZsZXBudTIPaWQubjR1czAzYnFnMnk3OAByITFxUjE0cDBJajhiRWJFbnJXN19IUXo3WmIxMHpmaS1KRg==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254</Words>
  <Characters>1351</Characters>
  <Application>Microsoft Office Word</Application>
  <DocSecurity>0</DocSecurity>
  <Lines>11</Lines>
  <Paragraphs>3</Paragraphs>
  <ScaleCrop>false</ScaleCrop>
  <Company/>
  <LinksUpToDate>false</LinksUpToDate>
  <CharactersWithSpaces>1602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Lisborg</dc:creator>
  <cp:lastModifiedBy>Robert Magnusson</cp:lastModifiedBy>
  <cp:revision>2</cp:revision>
  <dcterms:created xsi:type="dcterms:W3CDTF">2026-10-09T08:27:00Z</dcterms:created>
  <dcterms:modified xsi:type="dcterms:W3CDTF">2026-10-09T08:27:00Z</dcterms:modified>
</cp:coreProperties>
</file>